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23DE" w:rsidRPr="00D723DE" w:rsidRDefault="00D723DE" w:rsidP="00D723DE">
      <w:pPr>
        <w:spacing w:line="276" w:lineRule="auto"/>
        <w:rPr>
          <w:b/>
          <w:bCs/>
          <w:sz w:val="22"/>
          <w:szCs w:val="22"/>
        </w:rPr>
      </w:pPr>
      <w:r w:rsidRPr="00D723DE">
        <w:rPr>
          <w:b/>
          <w:bCs/>
          <w:sz w:val="22"/>
          <w:szCs w:val="22"/>
        </w:rPr>
        <w:t>EXTRATO DE RATIFICAÇÃO/AUTORIZAÇÃO</w:t>
      </w:r>
    </w:p>
    <w:p w:rsidR="00D723DE" w:rsidRPr="00D723DE" w:rsidRDefault="00D723DE" w:rsidP="00D723DE">
      <w:pPr>
        <w:spacing w:line="276" w:lineRule="auto"/>
        <w:rPr>
          <w:b/>
          <w:bCs/>
          <w:sz w:val="22"/>
          <w:szCs w:val="22"/>
        </w:rPr>
      </w:pPr>
      <w:r w:rsidRPr="00D723DE">
        <w:rPr>
          <w:b/>
          <w:bCs/>
          <w:sz w:val="22"/>
          <w:szCs w:val="22"/>
        </w:rPr>
        <w:t>INEXIGIBILIDADE Nº 00004/2025 – LEI 14.133/21</w:t>
      </w:r>
    </w:p>
    <w:p w:rsidR="00D723DE" w:rsidRPr="00D723DE" w:rsidRDefault="00D723DE" w:rsidP="00D723DE">
      <w:pPr>
        <w:spacing w:line="276" w:lineRule="auto"/>
        <w:jc w:val="both"/>
        <w:rPr>
          <w:sz w:val="22"/>
          <w:szCs w:val="22"/>
        </w:rPr>
      </w:pPr>
      <w:r w:rsidRPr="00D723DE">
        <w:rPr>
          <w:sz w:val="22"/>
          <w:szCs w:val="22"/>
        </w:rPr>
        <w:t>O</w:t>
      </w:r>
      <w:r w:rsidRPr="00D723DE">
        <w:rPr>
          <w:spacing w:val="-13"/>
          <w:sz w:val="22"/>
          <w:szCs w:val="22"/>
        </w:rPr>
        <w:t xml:space="preserve"> </w:t>
      </w:r>
      <w:r w:rsidRPr="00D723DE">
        <w:rPr>
          <w:sz w:val="22"/>
          <w:szCs w:val="22"/>
        </w:rPr>
        <w:t>Presidente</w:t>
      </w:r>
      <w:r w:rsidRPr="00D723DE">
        <w:rPr>
          <w:spacing w:val="3"/>
          <w:sz w:val="22"/>
          <w:szCs w:val="22"/>
        </w:rPr>
        <w:t xml:space="preserve"> </w:t>
      </w:r>
      <w:r w:rsidRPr="00D723DE">
        <w:rPr>
          <w:sz w:val="22"/>
          <w:szCs w:val="22"/>
        </w:rPr>
        <w:t>da Câmara Municipal de Aguiar</w:t>
      </w:r>
      <w:r w:rsidRPr="00D723DE">
        <w:rPr>
          <w:spacing w:val="7"/>
          <w:sz w:val="22"/>
          <w:szCs w:val="22"/>
        </w:rPr>
        <w:t>/PB</w:t>
      </w:r>
      <w:r w:rsidRPr="00D723DE">
        <w:rPr>
          <w:sz w:val="22"/>
          <w:szCs w:val="22"/>
        </w:rPr>
        <w:t>,</w:t>
      </w:r>
      <w:r w:rsidRPr="00D723DE">
        <w:rPr>
          <w:spacing w:val="-9"/>
          <w:sz w:val="22"/>
          <w:szCs w:val="22"/>
        </w:rPr>
        <w:t xml:space="preserve"> </w:t>
      </w:r>
      <w:r w:rsidRPr="00D723DE">
        <w:rPr>
          <w:sz w:val="22"/>
          <w:szCs w:val="22"/>
        </w:rPr>
        <w:t>no</w:t>
      </w:r>
      <w:r w:rsidRPr="00D723DE">
        <w:rPr>
          <w:spacing w:val="-6"/>
          <w:sz w:val="22"/>
          <w:szCs w:val="22"/>
        </w:rPr>
        <w:t xml:space="preserve"> </w:t>
      </w:r>
      <w:r w:rsidRPr="00D723DE">
        <w:rPr>
          <w:sz w:val="22"/>
          <w:szCs w:val="22"/>
        </w:rPr>
        <w:t>uso</w:t>
      </w:r>
      <w:r w:rsidRPr="00D723DE">
        <w:rPr>
          <w:spacing w:val="-8"/>
          <w:sz w:val="22"/>
          <w:szCs w:val="22"/>
        </w:rPr>
        <w:t xml:space="preserve"> </w:t>
      </w:r>
      <w:r w:rsidRPr="00D723DE">
        <w:rPr>
          <w:sz w:val="22"/>
          <w:szCs w:val="22"/>
        </w:rPr>
        <w:t>das</w:t>
      </w:r>
      <w:r w:rsidRPr="00D723DE">
        <w:rPr>
          <w:spacing w:val="-11"/>
          <w:sz w:val="22"/>
          <w:szCs w:val="22"/>
        </w:rPr>
        <w:t xml:space="preserve"> </w:t>
      </w:r>
      <w:r w:rsidRPr="00D723DE">
        <w:rPr>
          <w:sz w:val="22"/>
          <w:szCs w:val="22"/>
        </w:rPr>
        <w:t>atribuições</w:t>
      </w:r>
      <w:r w:rsidRPr="00D723DE">
        <w:rPr>
          <w:spacing w:val="2"/>
          <w:sz w:val="22"/>
          <w:szCs w:val="22"/>
        </w:rPr>
        <w:t xml:space="preserve"> </w:t>
      </w:r>
      <w:r w:rsidRPr="00D723DE">
        <w:rPr>
          <w:sz w:val="22"/>
          <w:szCs w:val="22"/>
        </w:rPr>
        <w:t>legais</w:t>
      </w:r>
      <w:r w:rsidRPr="00D723DE">
        <w:rPr>
          <w:spacing w:val="-1"/>
          <w:sz w:val="22"/>
          <w:szCs w:val="22"/>
        </w:rPr>
        <w:t xml:space="preserve"> </w:t>
      </w:r>
      <w:r w:rsidRPr="00D723DE">
        <w:rPr>
          <w:sz w:val="22"/>
          <w:szCs w:val="22"/>
        </w:rPr>
        <w:t>que lhe</w:t>
      </w:r>
      <w:r w:rsidRPr="00D723DE">
        <w:rPr>
          <w:spacing w:val="-18"/>
          <w:sz w:val="22"/>
          <w:szCs w:val="22"/>
        </w:rPr>
        <w:t xml:space="preserve"> </w:t>
      </w:r>
      <w:r w:rsidRPr="00D723DE">
        <w:rPr>
          <w:sz w:val="22"/>
          <w:szCs w:val="22"/>
        </w:rPr>
        <w:t>são</w:t>
      </w:r>
      <w:r w:rsidRPr="00D723DE">
        <w:rPr>
          <w:spacing w:val="-21"/>
          <w:sz w:val="22"/>
          <w:szCs w:val="22"/>
        </w:rPr>
        <w:t xml:space="preserve"> </w:t>
      </w:r>
      <w:r w:rsidRPr="00D723DE">
        <w:rPr>
          <w:sz w:val="22"/>
          <w:szCs w:val="22"/>
        </w:rPr>
        <w:t>conferidas, e com base no parecer jurídico,</w:t>
      </w:r>
      <w:r w:rsidRPr="00D723DE">
        <w:rPr>
          <w:spacing w:val="-7"/>
          <w:sz w:val="22"/>
          <w:szCs w:val="22"/>
        </w:rPr>
        <w:t xml:space="preserve"> </w:t>
      </w:r>
      <w:r w:rsidRPr="00D723DE">
        <w:rPr>
          <w:sz w:val="22"/>
          <w:szCs w:val="22"/>
        </w:rPr>
        <w:t xml:space="preserve">resolve: </w:t>
      </w:r>
      <w:r w:rsidRPr="00D723DE">
        <w:rPr>
          <w:b/>
          <w:sz w:val="22"/>
          <w:szCs w:val="22"/>
        </w:rPr>
        <w:t>RATIFICAR/AUTORIZAR</w:t>
      </w:r>
      <w:r w:rsidRPr="00D723DE">
        <w:rPr>
          <w:sz w:val="22"/>
          <w:szCs w:val="22"/>
        </w:rPr>
        <w:t xml:space="preserve">, nos termos do art. 74 da Lei 14.133/21 o presente processo de Inexigibilidade de Licitação Nº 00004/2025, que tem como objeto: Prestação de Serviços de consultoria contábil prestados para a Câmara municipal de Aguiar – PB, com a elaboração e geração de anexos de balancete mensal; elaboração e geração da folha de pagamento, cadastro de pessoal, geração de contracheques; Elaboração e transmissão do SAGRES Diário e Mensal da folha de pagamento para o TC do Estado; Elaboração e transmissão do SAGRES Diário e Mensal da contabilidade para o TC do Estado; Elaboração e transmissão de anexos do RGF para a STN; Elaboração e transmissão de anexos do SICONFI para a STN; Elaboração e transmissão de anexos do SADIPEN e SIAFIC para a STN; Elaboração e transmissão de declarações de pessoa jurídica para a Previdência Social; Elaboração e transmissão de declarações de pessoa jurídica para a Receita Federal; Elaboração e transmissão de SEFIP para a Previdência Social; Elaboração e transmissão de RAIS; Elaboração e transmissão da DIRF; Consultoria contábil em pareceres de processos licitatórios da Câmara; Consultoria na elaboração, planejamento e execução orçamentária da Câmara; Geração e registro de dados financeiros na área do portal da transparência da Câmara municipal; Acompanhamento de processos do âmbito contábil junto ao TC da Paraíba; Controle de metas e acompanhamento financeiro bimestral dos gastos do Legislativo municipal; Acompanhamento de todos os processos de defesa contábil junto aos Órgãos fiscalizadores e outros, estando sempre </w:t>
      </w:r>
      <w:proofErr w:type="spellStart"/>
      <w:r w:rsidRPr="00D723DE">
        <w:rPr>
          <w:sz w:val="22"/>
          <w:szCs w:val="22"/>
        </w:rPr>
        <w:t>a</w:t>
      </w:r>
      <w:proofErr w:type="spellEnd"/>
      <w:r w:rsidRPr="00D723DE">
        <w:rPr>
          <w:sz w:val="22"/>
          <w:szCs w:val="22"/>
        </w:rPr>
        <w:t xml:space="preserve"> disposição do setor Administrativo e de Finanças da Câmara municipal; Treinamento e aperfeiçoamento de pessoal no tocante as constantes mudanças nos dispositivos técnicos e administrativos (SICONFI, SIAFIC, SAGRES, atos de pessoal, gestão financeira e patrimonial dentre outros dispositivos ligados </w:t>
      </w:r>
      <w:proofErr w:type="spellStart"/>
      <w:r w:rsidRPr="00D723DE">
        <w:rPr>
          <w:sz w:val="22"/>
          <w:szCs w:val="22"/>
        </w:rPr>
        <w:t>a</w:t>
      </w:r>
      <w:proofErr w:type="spellEnd"/>
      <w:r w:rsidRPr="00D723DE">
        <w:rPr>
          <w:sz w:val="22"/>
          <w:szCs w:val="22"/>
        </w:rPr>
        <w:t xml:space="preserve"> área pública), sempre que solicitados, em favor de: NILSANDRO LUIZ DE SOUSA LIMA, CNPJ Nº. 04.059.169/0001-78, RUA ALUIZIO DE QUEIROZ, N° 988, NOVO HORIZONTE, PATOS/PB – Valor Total: R$ 87.923,00 (Oitenta e sete mil, novecentos e vinte e três reais) e um Valor mensal de R$ 7.933,00 (Sete mil, novecentos e noventa e três reais). Para</w:t>
      </w:r>
      <w:r w:rsidRPr="00D723DE">
        <w:rPr>
          <w:spacing w:val="5"/>
          <w:sz w:val="22"/>
          <w:szCs w:val="22"/>
        </w:rPr>
        <w:t xml:space="preserve"> </w:t>
      </w:r>
      <w:r w:rsidRPr="00D723DE">
        <w:rPr>
          <w:sz w:val="22"/>
          <w:szCs w:val="22"/>
        </w:rPr>
        <w:t>assinar</w:t>
      </w:r>
      <w:r w:rsidRPr="00D723DE">
        <w:rPr>
          <w:spacing w:val="8"/>
          <w:sz w:val="22"/>
          <w:szCs w:val="22"/>
        </w:rPr>
        <w:t xml:space="preserve"> </w:t>
      </w:r>
      <w:r w:rsidRPr="00D723DE">
        <w:rPr>
          <w:sz w:val="22"/>
          <w:szCs w:val="22"/>
        </w:rPr>
        <w:t>o</w:t>
      </w:r>
      <w:r w:rsidRPr="00D723DE">
        <w:rPr>
          <w:spacing w:val="-1"/>
          <w:sz w:val="22"/>
          <w:szCs w:val="22"/>
        </w:rPr>
        <w:t xml:space="preserve"> </w:t>
      </w:r>
      <w:r w:rsidRPr="00D723DE">
        <w:rPr>
          <w:sz w:val="22"/>
          <w:szCs w:val="22"/>
        </w:rPr>
        <w:t>contrato</w:t>
      </w:r>
      <w:r w:rsidRPr="00D723DE">
        <w:rPr>
          <w:spacing w:val="10"/>
          <w:sz w:val="22"/>
          <w:szCs w:val="22"/>
        </w:rPr>
        <w:t xml:space="preserve"> </w:t>
      </w:r>
      <w:r w:rsidRPr="00D723DE">
        <w:rPr>
          <w:sz w:val="22"/>
          <w:szCs w:val="22"/>
        </w:rPr>
        <w:t>nos termos</w:t>
      </w:r>
      <w:r w:rsidRPr="00D723DE">
        <w:rPr>
          <w:spacing w:val="22"/>
          <w:sz w:val="22"/>
          <w:szCs w:val="22"/>
        </w:rPr>
        <w:t xml:space="preserve"> </w:t>
      </w:r>
      <w:r w:rsidRPr="00D723DE">
        <w:rPr>
          <w:sz w:val="22"/>
          <w:szCs w:val="22"/>
        </w:rPr>
        <w:t>da</w:t>
      </w:r>
      <w:r w:rsidRPr="00D723DE">
        <w:rPr>
          <w:spacing w:val="1"/>
          <w:sz w:val="22"/>
          <w:szCs w:val="22"/>
        </w:rPr>
        <w:t xml:space="preserve"> </w:t>
      </w:r>
      <w:r w:rsidRPr="00D723DE">
        <w:rPr>
          <w:sz w:val="22"/>
          <w:szCs w:val="22"/>
        </w:rPr>
        <w:t>Lei</w:t>
      </w:r>
      <w:r w:rsidRPr="00D723DE">
        <w:rPr>
          <w:spacing w:val="13"/>
          <w:sz w:val="22"/>
          <w:szCs w:val="22"/>
        </w:rPr>
        <w:t xml:space="preserve"> </w:t>
      </w:r>
      <w:r w:rsidRPr="00D723DE">
        <w:rPr>
          <w:sz w:val="22"/>
          <w:szCs w:val="22"/>
        </w:rPr>
        <w:t>14.133/21.</w:t>
      </w:r>
    </w:p>
    <w:p w:rsidR="00D723DE" w:rsidRPr="00D723DE" w:rsidRDefault="00D723DE" w:rsidP="00D723DE">
      <w:pPr>
        <w:spacing w:line="276" w:lineRule="auto"/>
        <w:rPr>
          <w:sz w:val="22"/>
          <w:szCs w:val="22"/>
        </w:rPr>
      </w:pPr>
      <w:r w:rsidRPr="00D723DE">
        <w:rPr>
          <w:sz w:val="22"/>
          <w:szCs w:val="22"/>
        </w:rPr>
        <w:t>Aguiar/PB, 12 de Fevereiro de 2025.</w:t>
      </w:r>
    </w:p>
    <w:p w:rsidR="00D723DE" w:rsidRPr="00D723DE" w:rsidRDefault="00D723DE" w:rsidP="00D723DE">
      <w:pPr>
        <w:spacing w:line="276" w:lineRule="auto"/>
        <w:rPr>
          <w:sz w:val="22"/>
          <w:szCs w:val="22"/>
        </w:rPr>
      </w:pPr>
      <w:r w:rsidRPr="00D723DE">
        <w:rPr>
          <w:sz w:val="22"/>
          <w:szCs w:val="22"/>
        </w:rPr>
        <w:t>ANTÔNIO JUNIOR MAIA DANTAS</w:t>
      </w:r>
    </w:p>
    <w:p w:rsidR="00231B80" w:rsidRPr="00D723DE" w:rsidRDefault="00D723DE" w:rsidP="00D723DE">
      <w:pPr>
        <w:spacing w:line="276" w:lineRule="auto"/>
        <w:rPr>
          <w:sz w:val="22"/>
          <w:szCs w:val="22"/>
        </w:rPr>
      </w:pPr>
      <w:r w:rsidRPr="00D723DE">
        <w:rPr>
          <w:sz w:val="22"/>
          <w:szCs w:val="22"/>
        </w:rPr>
        <w:t>PRESIDENTE</w:t>
      </w:r>
    </w:p>
    <w:p w:rsidR="00D723DE" w:rsidRPr="00D723DE" w:rsidRDefault="00D723DE" w:rsidP="00D723DE">
      <w:pPr>
        <w:spacing w:line="276" w:lineRule="auto"/>
        <w:rPr>
          <w:sz w:val="22"/>
          <w:szCs w:val="22"/>
        </w:rPr>
      </w:pPr>
      <w:bookmarkStart w:id="0" w:name="_GoBack"/>
      <w:bookmarkEnd w:id="0"/>
    </w:p>
    <w:p w:rsidR="00D723DE" w:rsidRPr="00D723DE" w:rsidRDefault="00D723DE" w:rsidP="00D723DE">
      <w:pPr>
        <w:pStyle w:val="Cabealho"/>
        <w:jc w:val="center"/>
        <w:rPr>
          <w:b/>
          <w:sz w:val="22"/>
          <w:szCs w:val="22"/>
        </w:rPr>
      </w:pPr>
      <w:r w:rsidRPr="00D723DE">
        <w:rPr>
          <w:b/>
          <w:sz w:val="22"/>
          <w:szCs w:val="22"/>
        </w:rPr>
        <w:t>EXTRATO DE CONTRATO</w:t>
      </w:r>
    </w:p>
    <w:p w:rsidR="00D723DE" w:rsidRPr="00D723DE" w:rsidRDefault="00D723DE" w:rsidP="00D723DE">
      <w:pPr>
        <w:pStyle w:val="Cabealho"/>
        <w:jc w:val="center"/>
        <w:rPr>
          <w:b/>
          <w:sz w:val="22"/>
          <w:szCs w:val="22"/>
        </w:rPr>
      </w:pPr>
      <w:r w:rsidRPr="00D723DE">
        <w:rPr>
          <w:b/>
          <w:sz w:val="22"/>
          <w:szCs w:val="22"/>
        </w:rPr>
        <w:t>CONTRATO Nº 00004/2025</w:t>
      </w:r>
    </w:p>
    <w:p w:rsidR="00D723DE" w:rsidRPr="00D723DE" w:rsidRDefault="00D723DE" w:rsidP="00D723DE">
      <w:pPr>
        <w:pStyle w:val="Cabealho"/>
        <w:jc w:val="both"/>
        <w:rPr>
          <w:b/>
          <w:sz w:val="22"/>
          <w:szCs w:val="22"/>
        </w:rPr>
      </w:pPr>
      <w:r w:rsidRPr="00D723DE">
        <w:rPr>
          <w:b/>
          <w:sz w:val="22"/>
          <w:szCs w:val="22"/>
        </w:rPr>
        <w:t>INEXIGIBILIDADE DE LICITAÇÃO Nº 00004/2025 - Lei nº 14.133/2021.</w:t>
      </w:r>
    </w:p>
    <w:p w:rsidR="00D723DE" w:rsidRPr="00D723DE" w:rsidRDefault="00D723DE" w:rsidP="00D723DE">
      <w:pPr>
        <w:pStyle w:val="Cabealho"/>
        <w:jc w:val="both"/>
        <w:rPr>
          <w:sz w:val="22"/>
          <w:szCs w:val="22"/>
        </w:rPr>
      </w:pPr>
      <w:r w:rsidRPr="00D723DE">
        <w:rPr>
          <w:b/>
          <w:sz w:val="22"/>
          <w:szCs w:val="22"/>
        </w:rPr>
        <w:t>OBJETO</w:t>
      </w:r>
      <w:r w:rsidRPr="00D723DE">
        <w:rPr>
          <w:sz w:val="22"/>
          <w:szCs w:val="22"/>
        </w:rPr>
        <w:t xml:space="preserve">: Prestação de Serviços de consultoria contábil prestados para a Câmara municipal de Aguiar – PB, com a elaboração e geração de anexos de balancete mensal; elaboração e geração da folha de pagamento, cadastro de pessoal, geração de contracheques; Elaboração e transmissão do SAGRES Diário e Mensal da folha de pagamento para o TC do Estado; Elaboração e transmissão do SAGRES Diário e Mensal da contabilidade para o TC do Estado; Elaboração e transmissão de anexos do RGF para a STN; Elaboração e transmissão de anexos do SICONFI para a STN; Elaboração e transmissão de anexos do SADIPEN e SIAFIC para a STN; Elaboração e transmissão de declarações de pessoa jurídica para a Previdência Social; Elaboração e transmissão de declarações de pessoa jurídica para a Receita Federal; Elaboração e transmissão de SEFIP para a Previdência Social; Elaboração e transmissão de RAIS; Elaboração e transmissão da DIRF; Consultoria contábil em pareceres de processos licitatórios da Câmara; Consultoria na elaboração, planejamento e execução orçamentária da Câmara; Geração e registro de dados financeiros na área do portal da transparência da Câmara municipal; Acompanhamento de processos do âmbito contábil junto ao TC da Paraíba; Controle de metas e acompanhamento </w:t>
      </w:r>
      <w:r w:rsidRPr="00D723DE">
        <w:rPr>
          <w:sz w:val="22"/>
          <w:szCs w:val="22"/>
        </w:rPr>
        <w:lastRenderedPageBreak/>
        <w:t xml:space="preserve">financeiro bimestral dos gastos do Legislativo municipal; Acompanhamento de todos os processos de defesa contábil junto aos Órgãos fiscalizadores e outros, estando sempre </w:t>
      </w:r>
      <w:proofErr w:type="spellStart"/>
      <w:r w:rsidRPr="00D723DE">
        <w:rPr>
          <w:sz w:val="22"/>
          <w:szCs w:val="22"/>
        </w:rPr>
        <w:t>a</w:t>
      </w:r>
      <w:proofErr w:type="spellEnd"/>
      <w:r w:rsidRPr="00D723DE">
        <w:rPr>
          <w:sz w:val="22"/>
          <w:szCs w:val="22"/>
        </w:rPr>
        <w:t xml:space="preserve"> disposição do setor Administrativo e de Finanças da Câmara municipal; Treinamento e aperfeiçoamento de pessoal no tocante as constantes mudanças nos dispositivos técnicos e administrativos (SICONFI, SIAFIC, SAGRES, atos de pessoal, gestão financeira e patrimonial dentre outros dispositivos ligados </w:t>
      </w:r>
      <w:proofErr w:type="spellStart"/>
      <w:r w:rsidRPr="00D723DE">
        <w:rPr>
          <w:sz w:val="22"/>
          <w:szCs w:val="22"/>
        </w:rPr>
        <w:t>a</w:t>
      </w:r>
      <w:proofErr w:type="spellEnd"/>
      <w:r w:rsidRPr="00D723DE">
        <w:rPr>
          <w:sz w:val="22"/>
          <w:szCs w:val="22"/>
        </w:rPr>
        <w:t xml:space="preserve"> área pública), sempre que solicitados.  </w:t>
      </w:r>
    </w:p>
    <w:p w:rsidR="00D723DE" w:rsidRPr="00D723DE" w:rsidRDefault="00D723DE" w:rsidP="00D723DE">
      <w:pPr>
        <w:pStyle w:val="SemEspaamento"/>
        <w:jc w:val="both"/>
        <w:rPr>
          <w:rFonts w:ascii="Times New Roman" w:hAnsi="Times New Roman"/>
        </w:rPr>
      </w:pPr>
      <w:r w:rsidRPr="00D723DE">
        <w:rPr>
          <w:rFonts w:ascii="Times New Roman" w:hAnsi="Times New Roman"/>
          <w:b/>
        </w:rPr>
        <w:t>PARTES</w:t>
      </w:r>
      <w:r w:rsidRPr="00D723DE">
        <w:rPr>
          <w:rFonts w:ascii="Times New Roman" w:hAnsi="Times New Roman"/>
        </w:rPr>
        <w:t>: Câmara Municipal de Aguiar/PB, e a empresa NILSANDRO LUIZ DE SOUSA LIMA, CNPJ Nº. 04.059.169/0001-78.</w:t>
      </w:r>
    </w:p>
    <w:p w:rsidR="00D723DE" w:rsidRPr="00D723DE" w:rsidRDefault="00D723DE" w:rsidP="00D723DE">
      <w:pPr>
        <w:pStyle w:val="SemEspaamento"/>
        <w:jc w:val="both"/>
        <w:rPr>
          <w:rFonts w:ascii="Times New Roman" w:hAnsi="Times New Roman"/>
        </w:rPr>
      </w:pPr>
      <w:r w:rsidRPr="00D723DE">
        <w:rPr>
          <w:rFonts w:ascii="Times New Roman" w:hAnsi="Times New Roman"/>
        </w:rPr>
        <w:t>DOTAÇÃO: UNIDADE ORÇAMENTÁRIA: 3390.35 SERVIÇOS DE CONSULTORIA: ELEMENTO DE DESPESA- 3390.39 OUTROS SERVIÇOS DE TERCEIROS- PESSOA JURIDICA.</w:t>
      </w:r>
    </w:p>
    <w:p w:rsidR="00D723DE" w:rsidRPr="00D723DE" w:rsidRDefault="00D723DE" w:rsidP="00D723DE">
      <w:pPr>
        <w:pStyle w:val="SemEspaamento"/>
        <w:jc w:val="both"/>
        <w:rPr>
          <w:rFonts w:ascii="Times New Roman" w:hAnsi="Times New Roman"/>
        </w:rPr>
      </w:pPr>
      <w:r w:rsidRPr="00D723DE">
        <w:rPr>
          <w:rFonts w:ascii="Times New Roman" w:hAnsi="Times New Roman"/>
          <w:b/>
        </w:rPr>
        <w:t>VALOR</w:t>
      </w:r>
      <w:r w:rsidRPr="00D723DE">
        <w:rPr>
          <w:rFonts w:ascii="Times New Roman" w:hAnsi="Times New Roman"/>
        </w:rPr>
        <w:t>: R$ 87.923,00 (Oitenta e sete mil, novecentos e vinte e três reais), com um valor mensal de R$ 7.933,00 (Sete mil, novecentos e noventa e três reais).</w:t>
      </w:r>
    </w:p>
    <w:p w:rsidR="00D723DE" w:rsidRPr="00D723DE" w:rsidRDefault="00D723DE" w:rsidP="00D723DE">
      <w:pPr>
        <w:pStyle w:val="SemEspaamento"/>
        <w:jc w:val="both"/>
        <w:rPr>
          <w:rFonts w:ascii="Times New Roman" w:hAnsi="Times New Roman"/>
          <w:iCs/>
          <w:color w:val="000000"/>
        </w:rPr>
      </w:pPr>
      <w:r w:rsidRPr="00D723DE">
        <w:rPr>
          <w:rFonts w:ascii="Times New Roman" w:hAnsi="Times New Roman"/>
          <w:b/>
          <w:iCs/>
          <w:color w:val="000000"/>
        </w:rPr>
        <w:t>VIGÊNCIA DO CONTRATO</w:t>
      </w:r>
      <w:r w:rsidRPr="00D723DE">
        <w:rPr>
          <w:rFonts w:ascii="Times New Roman" w:hAnsi="Times New Roman"/>
          <w:iCs/>
          <w:color w:val="000000"/>
        </w:rPr>
        <w:t>: 31 de Dezembro de 2025</w:t>
      </w:r>
      <w:r w:rsidRPr="00D723DE">
        <w:rPr>
          <w:rFonts w:ascii="Times New Roman" w:hAnsi="Times New Roman"/>
          <w:iCs/>
          <w:color w:val="000000"/>
        </w:rPr>
        <w:t>.</w:t>
      </w:r>
    </w:p>
    <w:p w:rsidR="00D723DE" w:rsidRPr="00D723DE" w:rsidRDefault="00D723DE" w:rsidP="00D723DE">
      <w:pPr>
        <w:pStyle w:val="Cabealho"/>
        <w:rPr>
          <w:iCs/>
          <w:color w:val="000000"/>
          <w:sz w:val="22"/>
          <w:szCs w:val="22"/>
        </w:rPr>
      </w:pPr>
      <w:r w:rsidRPr="00D723DE">
        <w:rPr>
          <w:iCs/>
          <w:color w:val="000000"/>
          <w:sz w:val="22"/>
          <w:szCs w:val="22"/>
        </w:rPr>
        <w:t>Aguiar – PB, 13 de Fevereiro de 2025</w:t>
      </w:r>
    </w:p>
    <w:p w:rsidR="00D723DE" w:rsidRPr="00D723DE" w:rsidRDefault="00D723DE" w:rsidP="00D723DE">
      <w:pPr>
        <w:rPr>
          <w:sz w:val="22"/>
          <w:szCs w:val="22"/>
        </w:rPr>
      </w:pPr>
      <w:r w:rsidRPr="00D723DE">
        <w:rPr>
          <w:sz w:val="22"/>
          <w:szCs w:val="22"/>
        </w:rPr>
        <w:t>ANTÔNIO JUNIOR MAIA DANTAS</w:t>
      </w:r>
    </w:p>
    <w:p w:rsidR="00D723DE" w:rsidRPr="00D723DE" w:rsidRDefault="00D723DE" w:rsidP="00D723DE">
      <w:pPr>
        <w:rPr>
          <w:sz w:val="22"/>
          <w:szCs w:val="22"/>
        </w:rPr>
      </w:pPr>
      <w:r w:rsidRPr="00D723DE">
        <w:rPr>
          <w:sz w:val="22"/>
          <w:szCs w:val="22"/>
        </w:rPr>
        <w:t>PRESIDENTE DA CÂMARA MUNICIPAL</w:t>
      </w:r>
    </w:p>
    <w:p w:rsidR="00D723DE" w:rsidRPr="00D723DE" w:rsidRDefault="00D723DE" w:rsidP="00D723DE">
      <w:pPr>
        <w:spacing w:line="276" w:lineRule="auto"/>
        <w:rPr>
          <w:sz w:val="22"/>
          <w:szCs w:val="22"/>
        </w:rPr>
      </w:pPr>
    </w:p>
    <w:p w:rsidR="00E467FF" w:rsidRPr="00D723DE" w:rsidRDefault="00E467FF" w:rsidP="00E467FF">
      <w:pPr>
        <w:spacing w:line="276" w:lineRule="auto"/>
        <w:rPr>
          <w:sz w:val="22"/>
          <w:szCs w:val="22"/>
        </w:rPr>
      </w:pPr>
    </w:p>
    <w:p w:rsidR="005A3203" w:rsidRPr="00D723DE" w:rsidRDefault="00D723DE"/>
    <w:sectPr w:rsidR="005A3203" w:rsidRPr="00D723D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7FF"/>
    <w:rsid w:val="00231B80"/>
    <w:rsid w:val="00257217"/>
    <w:rsid w:val="003730D8"/>
    <w:rsid w:val="00573B34"/>
    <w:rsid w:val="0069743D"/>
    <w:rsid w:val="007E0DB7"/>
    <w:rsid w:val="00AA4B51"/>
    <w:rsid w:val="00AD115F"/>
    <w:rsid w:val="00AF2A45"/>
    <w:rsid w:val="00D723DE"/>
    <w:rsid w:val="00E41F58"/>
    <w:rsid w:val="00E467FF"/>
    <w:rsid w:val="00F00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87094D-583D-43DA-8DAD-B0E6A8A4E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67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hd,he,*Header,Cabeçalho superior,Cabeçalho superior Char Char Char Char,Cabeçalho superior Char Char Char,Cabeçalho superior Char Char,Char,he Char Char Char,he Char Char Char Char Char Char,he Char Char Char Char Char,Heading 1a"/>
    <w:basedOn w:val="Normal"/>
    <w:link w:val="CabealhoChar"/>
    <w:uiPriority w:val="99"/>
    <w:unhideWhenUsed/>
    <w:rsid w:val="00E467F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hd Char,he Char,*Header Char,Cabeçalho superior Char,Cabeçalho superior Char Char Char Char Char,Cabeçalho superior Char Char Char Char1,Cabeçalho superior Char Char Char1,Char Char,he Char Char Char Char,he Char Char Char Char Char Char1"/>
    <w:basedOn w:val="Fontepargpadro"/>
    <w:link w:val="Cabealho"/>
    <w:uiPriority w:val="99"/>
    <w:rsid w:val="00E467F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link w:val="SemEspaamentoChar"/>
    <w:uiPriority w:val="1"/>
    <w:qFormat/>
    <w:rsid w:val="00E467F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emEspaamentoChar">
    <w:name w:val="Sem Espaçamento Char"/>
    <w:link w:val="SemEspaamento"/>
    <w:uiPriority w:val="1"/>
    <w:locked/>
    <w:rsid w:val="00E467F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779</Words>
  <Characters>4212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 da Microsoft</dc:creator>
  <cp:keywords/>
  <dc:description/>
  <cp:lastModifiedBy>Conta da Microsoft</cp:lastModifiedBy>
  <cp:revision>2</cp:revision>
  <dcterms:created xsi:type="dcterms:W3CDTF">2025-02-28T18:04:00Z</dcterms:created>
  <dcterms:modified xsi:type="dcterms:W3CDTF">2025-02-28T18:04:00Z</dcterms:modified>
</cp:coreProperties>
</file>